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726" w:rsidRPr="00771726" w:rsidRDefault="00771726" w:rsidP="00771726">
      <w:pPr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771726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Проект «День рождения Деда Мороза»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Тип проекта: познавательно-исследовательский.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Вид проекта: групповой.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Продол</w:t>
      </w:r>
      <w:r w:rsid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жительность: </w:t>
      </w:r>
      <w:proofErr w:type="gramStart"/>
      <w:r w:rsid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краткосрочный</w:t>
      </w:r>
      <w:proofErr w:type="gramEnd"/>
      <w:r w:rsid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(с 7</w:t>
      </w: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17 ноября 2017г.)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Возраст воспитанников: 5-6 лет.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Участник</w:t>
      </w:r>
      <w:r w:rsid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и: воспитатели, дети 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Актуальность:</w:t>
      </w: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proofErr w:type="gramStart"/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Воспитание патриотических чувств у детей дошкольного возраста - одна из самых актуальных задач нашего времени, включающая в себя воспитание любви к близким, родной стране, к ее праздникам, истории.</w:t>
      </w:r>
      <w:proofErr w:type="gramEnd"/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детском возрасте формируются основные качества личности человека, поэтому очень важно вызвать интересы детей к фольклору, легендам, сказкам. Создать условия для оптимизации детско-родительских отношений.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Цель: </w:t>
      </w: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Формировать у детей представление о жизни Деда Мороза, вызвать творческий и эмоциональный интерес.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Задачи проекта: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Создание развивающей среды (оснащение центров активности);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Организация деятельности детей в центрах активности, оснащение центров оборудованием и материалами в соответствии с темой проекта: «День рождения Деда Мороза»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Формировать представление детей старшего дошкольного возраста о обычаях и традициях родной страны и народов мира.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Развивать творческий потенциал детей средствами проектной деятельности;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Развивать познавательную активность, эмоциональную сферу.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Способствовать проявлению инициативы и самостоятельности детей.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Повысить эффективность детско-родительских отношений и самооценку родителей в воспитании ребенка.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Интеграция образовательных областей: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Познавательное развитие;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Социально-коммуникативное развитие;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• Речевое развитие;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Художественно-эстетическое развитие;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Физическое развитие.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Виды деятельности: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Игровая деятельность;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Коммуникативная деятельность;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Изобразительная деятельность;</w:t>
      </w:r>
    </w:p>
    <w:p w:rsidR="00771726" w:rsidRPr="00771726" w:rsidRDefault="00771726" w:rsidP="008D41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Двигательная деятельность;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Восприятие художественной литературы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Этапы проекта: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1. Подготовительный этап.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Подбор методической и художественной литературы, иллюстративного материала и музыкального репертуара, дидактических и подвижных игр по данной теме.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Организация предметно-развивающей среды по теме проекта.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Изготовление поздравительной открытки и подарков ко Дню рождения Деда Мороза.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2. Основной этап.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Познавательная деятельность:</w:t>
      </w:r>
    </w:p>
    <w:p w:rsidR="00771726" w:rsidRPr="008D4187" w:rsidRDefault="00771726" w:rsidP="008D4187">
      <w:pPr>
        <w:pStyle w:val="a3"/>
        <w:numPr>
          <w:ilvl w:val="0"/>
          <w:numId w:val="3"/>
        </w:numPr>
        <w:spacing w:before="225" w:after="225" w:line="240" w:lineRule="auto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Беседа «День рождение Деда Мороза»,</w:t>
      </w:r>
    </w:p>
    <w:p w:rsidR="00771726" w:rsidRPr="008D4187" w:rsidRDefault="00771726" w:rsidP="008D4187">
      <w:pPr>
        <w:pStyle w:val="a3"/>
        <w:numPr>
          <w:ilvl w:val="0"/>
          <w:numId w:val="3"/>
        </w:numPr>
        <w:spacing w:before="225" w:after="225" w:line="240" w:lineRule="auto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«Профессия Деда Мороза»,</w:t>
      </w:r>
    </w:p>
    <w:p w:rsidR="00771726" w:rsidRPr="008D4187" w:rsidRDefault="008D4187" w:rsidP="008D4187">
      <w:pPr>
        <w:pStyle w:val="a3"/>
        <w:numPr>
          <w:ilvl w:val="0"/>
          <w:numId w:val="3"/>
        </w:numPr>
        <w:spacing w:before="225" w:after="225" w:line="240" w:lineRule="auto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Показ презентации «День рождения </w:t>
      </w:r>
      <w:r w:rsidR="00771726"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Дед</w:t>
      </w:r>
      <w:r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r w:rsidR="00771726"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Мороз</w:t>
      </w:r>
      <w:r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r w:rsidR="00771726"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».</w:t>
      </w:r>
    </w:p>
    <w:p w:rsidR="00771726" w:rsidRPr="008D4187" w:rsidRDefault="00771726" w:rsidP="008D4187">
      <w:pPr>
        <w:pStyle w:val="a3"/>
        <w:numPr>
          <w:ilvl w:val="0"/>
          <w:numId w:val="3"/>
        </w:numPr>
        <w:spacing w:before="225" w:after="225" w:line="240" w:lineRule="auto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Конструирование с использованием палочек </w:t>
      </w:r>
      <w:r w:rsidR="008D4187"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конструктора «</w:t>
      </w:r>
      <w:proofErr w:type="spellStart"/>
      <w:r w:rsidR="008D4187"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Лего</w:t>
      </w:r>
      <w:proofErr w:type="spellEnd"/>
      <w:r w:rsidR="008D4187"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</w:t>
      </w:r>
    </w:p>
    <w:p w:rsidR="008D4187" w:rsidRPr="008D4187" w:rsidRDefault="008D4187" w:rsidP="008D4187">
      <w:pPr>
        <w:pStyle w:val="a3"/>
        <w:numPr>
          <w:ilvl w:val="0"/>
          <w:numId w:val="2"/>
        </w:numPr>
        <w:spacing w:before="225" w:after="225" w:line="240" w:lineRule="auto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D41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Лепка Деда Мороза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Дидактические игры: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«Для кого подарки»,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«Найди отличия»,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«Найди пару»,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«Сложи снежинку»,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«Сосчитай подарки в мешках Деда Мороза»,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«Сравни подарки по форме, размеру»;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Социально-коммуникативная деятельность: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• Беседа «Кто такой Дед Мороз»;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Беседа «Как зовут Деда Мороза в разных странах»;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Беседа «Кругосветное путешествие Деда Мороза (знакомство с картой и глобусом).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«Пересказ русской народной сказки «Морозко» (А. Н. Афанасьева).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Придумывание рассказа на тему «Путешествие вокруг света с Дедом Морозом».</w:t>
      </w:r>
    </w:p>
    <w:p w:rsidR="00771726" w:rsidRPr="00771726" w:rsidRDefault="00771726" w:rsidP="008D41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Чтение художественной литературы: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Русские народные сказки «</w:t>
      </w:r>
      <w:proofErr w:type="spellStart"/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Морозко»</w:t>
      </w:r>
      <w:proofErr w:type="gramStart"/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,«</w:t>
      </w:r>
      <w:proofErr w:type="gramEnd"/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Снегурочка</w:t>
      </w:r>
      <w:proofErr w:type="spellEnd"/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», «Дети Деда Мороза», «Мороз Иванович» (Одоевский);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Усачёв «Азбука Деда Мороза»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И. Турина «Письма Деда Мороза», «Дед Мороз»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Словацкая сказка «Двенадцать месяцев»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Загадки, пословицы и поговорки о зимнем времени года, Деде Морозе и Снегурочке.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Заучивание стихов про Деда Мороза;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• Книга «Дед Мороз, </w:t>
      </w:r>
      <w:proofErr w:type="spellStart"/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Йоулупукки</w:t>
      </w:r>
      <w:proofErr w:type="spellEnd"/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</w:t>
      </w:r>
      <w:proofErr w:type="spellStart"/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Бефана</w:t>
      </w:r>
      <w:proofErr w:type="spellEnd"/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другие» под ред. А. Мещерякова.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Дидактические речевые игр: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«Узнай по описанию»,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«Что было бы, если бы?»,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«Так бывает или нет?»,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«Ночное путешествие в канун Нового Года»,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«Подбери словечко про Деда Мороза?»,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«Что можно подарить Деду Морозу».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Художественно - эстетическая деятельность: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Лепка «Дед Мороз».</w:t>
      </w:r>
    </w:p>
    <w:p w:rsid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• Рисование «Дед Мороз </w:t>
      </w:r>
      <w:r w:rsidR="0079084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Снегурочка</w:t>
      </w: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».</w:t>
      </w:r>
    </w:p>
    <w:p w:rsidR="00E064FA" w:rsidRPr="00E064FA" w:rsidRDefault="00E064FA" w:rsidP="00E064FA">
      <w:pPr>
        <w:pStyle w:val="a3"/>
        <w:numPr>
          <w:ilvl w:val="0"/>
          <w:numId w:val="4"/>
        </w:num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64F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Аппликация «Терем Деда Мороза»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Оформление поздравительной открытки (коллективная работа воспитатель и дети).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lastRenderedPageBreak/>
        <w:t>Двигательная деятельность: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Подвижные игры: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«Мороз – Красный нос»,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«Заморожу»,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«Два Мороза»;</w:t>
      </w:r>
    </w:p>
    <w:p w:rsidR="00771726" w:rsidRPr="00771726" w:rsidRDefault="00771726" w:rsidP="00E064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3. Заключительный этап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Выставка детских работ.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Подарки, письма, открытка и пожелания Деду Морозу ко дню Рождения.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Взаимодействие с родителями и детьми.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Воспитатели и дети.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Оформление поздравительной открытки к дню рождения Деда Мороз;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Оформление выставки детских работ.</w:t>
      </w:r>
    </w:p>
    <w:p w:rsidR="00771726" w:rsidRPr="00771726" w:rsidRDefault="008D4187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Ожидаемый результат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Расширение и систематизация представлений детей о Российском Деде Морозе.</w:t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Обогащение словарного запаса детей.</w:t>
      </w:r>
    </w:p>
    <w:p w:rsidR="00771726" w:rsidRPr="00771726" w:rsidRDefault="00771726" w:rsidP="0077172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Фотоотчет.</w:t>
      </w:r>
    </w:p>
    <w:p w:rsidR="008D4187" w:rsidRDefault="008D4187" w:rsidP="00771726">
      <w:pPr>
        <w:spacing w:after="0" w:line="240" w:lineRule="auto"/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</w:pPr>
    </w:p>
    <w:p w:rsidR="00771726" w:rsidRPr="00771726" w:rsidRDefault="00771726" w:rsidP="00771726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7A87ADF2" wp14:editId="0EDA2D30">
            <wp:extent cx="4809784" cy="3413760"/>
            <wp:effectExtent l="0" t="0" r="0" b="0"/>
            <wp:docPr id="2" name="Рисунок 2" descr="https://www.maam.ru/upload/blogs/detsad-1045222-1511617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1045222-15116176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829" b="4487"/>
                    <a:stretch/>
                  </pic:blipFill>
                  <pic:spPr bwMode="auto">
                    <a:xfrm>
                      <a:off x="0" y="0"/>
                      <a:ext cx="4810734" cy="341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1726" w:rsidRP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Художественно-эстетическая деятельность:</w:t>
      </w:r>
    </w:p>
    <w:p w:rsidR="00771726" w:rsidRDefault="00771726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71726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Лепка «Дед Мороз».</w:t>
      </w:r>
    </w:p>
    <w:p w:rsidR="008D4187" w:rsidRDefault="008D4187" w:rsidP="00771726">
      <w:pPr>
        <w:spacing w:before="225" w:after="225" w:line="240" w:lineRule="auto"/>
        <w:ind w:firstLine="360"/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</w:pPr>
    </w:p>
    <w:p w:rsidR="008D4187" w:rsidRPr="00771726" w:rsidRDefault="008D4187" w:rsidP="0077172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3893820" cy="2920365"/>
            <wp:effectExtent l="0" t="0" r="0" b="0"/>
            <wp:docPr id="17" name="Рисунок 17" descr="C:\Users\Юля\Desktop\IMG_20231114_105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я\Desktop\IMG_20231114_1058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740" cy="291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726" w:rsidRDefault="00771726" w:rsidP="00771726">
      <w:pPr>
        <w:spacing w:after="0" w:line="240" w:lineRule="auto"/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</w:pPr>
    </w:p>
    <w:p w:rsidR="008D4187" w:rsidRDefault="008D4187" w:rsidP="00771726">
      <w:pPr>
        <w:spacing w:after="0" w:line="240" w:lineRule="auto"/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</w:pPr>
    </w:p>
    <w:p w:rsidR="008D4187" w:rsidRDefault="008D4187" w:rsidP="00771726">
      <w:pPr>
        <w:spacing w:after="0" w:line="240" w:lineRule="auto"/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</w:pPr>
    </w:p>
    <w:p w:rsidR="008D4187" w:rsidRDefault="008D4187" w:rsidP="00771726">
      <w:pPr>
        <w:spacing w:after="0" w:line="240" w:lineRule="auto"/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</w:pPr>
    </w:p>
    <w:p w:rsidR="008D4187" w:rsidRDefault="008D4187" w:rsidP="00771726">
      <w:pPr>
        <w:spacing w:after="0" w:line="240" w:lineRule="auto"/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3982720" cy="2987040"/>
            <wp:effectExtent l="0" t="0" r="0" b="3810"/>
            <wp:docPr id="18" name="Рисунок 18" descr="C:\Users\Юля\Desktop\IMG_20231114_10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IMG_20231114_1034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593" cy="298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187" w:rsidRDefault="008D4187" w:rsidP="00771726">
      <w:pPr>
        <w:spacing w:after="0" w:line="240" w:lineRule="auto"/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</w:pPr>
    </w:p>
    <w:p w:rsidR="00E064FA" w:rsidRPr="00E064FA" w:rsidRDefault="00E064FA" w:rsidP="00E064F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Аппликация «Терем Деда Мороза»</w:t>
      </w:r>
    </w:p>
    <w:p w:rsidR="00031AED" w:rsidRDefault="00E064FA">
      <w:r>
        <w:rPr>
          <w:noProof/>
          <w:lang w:eastAsia="ru-RU"/>
        </w:rPr>
        <w:lastRenderedPageBreak/>
        <w:drawing>
          <wp:inline distT="0" distB="0" distL="0" distR="0">
            <wp:extent cx="5040637" cy="3459480"/>
            <wp:effectExtent l="0" t="0" r="7620" b="7620"/>
            <wp:docPr id="19" name="Рисунок 19" descr="C:\Users\Юля\Desktop\тер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я\Desktop\терем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8" b="8166"/>
                    <a:stretch/>
                  </pic:blipFill>
                  <pic:spPr bwMode="auto">
                    <a:xfrm>
                      <a:off x="0" y="0"/>
                      <a:ext cx="5044412" cy="3462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084C" w:rsidRDefault="0079084C">
      <w:r>
        <w:t>Рисование «Дед Мороз и Снегурочка»</w:t>
      </w:r>
    </w:p>
    <w:p w:rsidR="0079084C" w:rsidRDefault="0079084C">
      <w:r>
        <w:rPr>
          <w:noProof/>
          <w:lang w:eastAsia="ru-RU"/>
        </w:rPr>
        <w:drawing>
          <wp:inline distT="0" distB="0" distL="0" distR="0" wp14:anchorId="58A64950" wp14:editId="7E5772AD">
            <wp:extent cx="3460034" cy="2417309"/>
            <wp:effectExtent l="0" t="0" r="7620" b="2540"/>
            <wp:docPr id="21" name="Рисунок 21" descr="C:\Users\Юля\Desktop\detsad-1494145-1608385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я\Desktop\detsad-1494145-16083856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46"/>
                    <a:stretch/>
                  </pic:blipFill>
                  <pic:spPr bwMode="auto">
                    <a:xfrm>
                      <a:off x="0" y="0"/>
                      <a:ext cx="3464484" cy="2420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084C" w:rsidRDefault="0079084C">
      <w:r>
        <w:rPr>
          <w:noProof/>
          <w:lang w:eastAsia="ru-RU"/>
        </w:rPr>
        <w:drawing>
          <wp:inline distT="0" distB="0" distL="0" distR="0" wp14:anchorId="2DA48D31" wp14:editId="1CC94EEB">
            <wp:extent cx="4028185" cy="2810362"/>
            <wp:effectExtent l="0" t="0" r="0" b="9525"/>
            <wp:docPr id="20" name="Рисунок 20" descr="C:\Users\Юля\Desktop\detsad-1494145-1608385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я\Desktop\detsad-1494145-16083855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16" t="4577" r="-6916" b="3865"/>
                    <a:stretch/>
                  </pic:blipFill>
                  <pic:spPr bwMode="auto">
                    <a:xfrm>
                      <a:off x="0" y="0"/>
                      <a:ext cx="4031202" cy="2812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084C" w:rsidRDefault="0079084C">
      <w:pPr>
        <w:rPr>
          <w:noProof/>
          <w:lang w:eastAsia="ru-RU"/>
        </w:rPr>
      </w:pPr>
    </w:p>
    <w:p w:rsidR="0079084C" w:rsidRDefault="0079084C">
      <w:r>
        <w:rPr>
          <w:noProof/>
          <w:lang w:eastAsia="ru-RU"/>
        </w:rPr>
        <w:drawing>
          <wp:inline distT="0" distB="0" distL="0" distR="0">
            <wp:extent cx="4274820" cy="3054532"/>
            <wp:effectExtent l="0" t="0" r="0" b="0"/>
            <wp:docPr id="22" name="Рисунок 22" descr="C:\Users\Юля\Desktop\detsad-1494145-1608385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ля\Desktop\detsad-1494145-16083855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23"/>
                    <a:stretch/>
                  </pic:blipFill>
                  <pic:spPr bwMode="auto">
                    <a:xfrm>
                      <a:off x="0" y="0"/>
                      <a:ext cx="4278021" cy="3056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0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C0B33"/>
    <w:multiLevelType w:val="hybridMultilevel"/>
    <w:tmpl w:val="9C4EC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E55159"/>
    <w:multiLevelType w:val="hybridMultilevel"/>
    <w:tmpl w:val="262857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F4F6973"/>
    <w:multiLevelType w:val="hybridMultilevel"/>
    <w:tmpl w:val="B34C06D8"/>
    <w:lvl w:ilvl="0" w:tplc="8F46E73E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1F79FD"/>
    <w:multiLevelType w:val="hybridMultilevel"/>
    <w:tmpl w:val="7278C046"/>
    <w:lvl w:ilvl="0" w:tplc="8F46E73E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3AA"/>
    <w:rsid w:val="005613AA"/>
    <w:rsid w:val="00771726"/>
    <w:rsid w:val="0079084C"/>
    <w:rsid w:val="008D4187"/>
    <w:rsid w:val="00AF4996"/>
    <w:rsid w:val="00DE1F6A"/>
    <w:rsid w:val="00E064FA"/>
    <w:rsid w:val="00F8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1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4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1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1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4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4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976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Юля</cp:lastModifiedBy>
  <cp:revision>7</cp:revision>
  <dcterms:created xsi:type="dcterms:W3CDTF">2018-11-13T04:49:00Z</dcterms:created>
  <dcterms:modified xsi:type="dcterms:W3CDTF">2024-01-01T11:33:00Z</dcterms:modified>
</cp:coreProperties>
</file>